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995E" w14:textId="77777777" w:rsidR="00E818D7" w:rsidRPr="004710B6" w:rsidRDefault="00E818D7" w:rsidP="00E81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B6">
        <w:rPr>
          <w:rFonts w:ascii="Times New Roman" w:hAnsi="Times New Roman"/>
          <w:b/>
          <w:sz w:val="28"/>
          <w:szCs w:val="28"/>
        </w:rPr>
        <w:t xml:space="preserve">ПЛАН МЕРОПРИЯТИЙ СОЮЗА </w:t>
      </w:r>
      <w:proofErr w:type="spellStart"/>
      <w:r w:rsidRPr="004710B6">
        <w:rPr>
          <w:rFonts w:ascii="Times New Roman" w:hAnsi="Times New Roman"/>
          <w:b/>
          <w:sz w:val="28"/>
          <w:szCs w:val="28"/>
        </w:rPr>
        <w:t>ФЭСэ</w:t>
      </w:r>
      <w:proofErr w:type="spellEnd"/>
      <w:r w:rsidRPr="004710B6">
        <w:rPr>
          <w:rFonts w:ascii="Times New Roman" w:hAnsi="Times New Roman"/>
          <w:b/>
          <w:sz w:val="28"/>
          <w:szCs w:val="28"/>
        </w:rPr>
        <w:t xml:space="preserve"> </w:t>
      </w:r>
    </w:p>
    <w:p w14:paraId="7D9CBC2F" w14:textId="248D7D92" w:rsidR="00E818D7" w:rsidRPr="004710B6" w:rsidRDefault="00621306" w:rsidP="005459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0B6">
        <w:rPr>
          <w:rFonts w:ascii="Times New Roman" w:hAnsi="Times New Roman"/>
          <w:b/>
          <w:sz w:val="28"/>
          <w:szCs w:val="28"/>
        </w:rPr>
        <w:t xml:space="preserve">НА </w:t>
      </w:r>
      <w:r w:rsidR="00F55F5C" w:rsidRPr="004710B6">
        <w:rPr>
          <w:rFonts w:ascii="Times New Roman" w:hAnsi="Times New Roman"/>
          <w:b/>
          <w:sz w:val="28"/>
          <w:szCs w:val="28"/>
        </w:rPr>
        <w:t xml:space="preserve">ВТОРОЕ ПОЛУГОДИЕ </w:t>
      </w:r>
      <w:r w:rsidR="00E818D7" w:rsidRPr="004710B6">
        <w:rPr>
          <w:rFonts w:ascii="Times New Roman" w:hAnsi="Times New Roman"/>
          <w:b/>
          <w:sz w:val="28"/>
          <w:szCs w:val="28"/>
        </w:rPr>
        <w:t>20</w:t>
      </w:r>
      <w:r w:rsidR="000B4FE3" w:rsidRPr="004710B6">
        <w:rPr>
          <w:rFonts w:ascii="Times New Roman" w:hAnsi="Times New Roman"/>
          <w:b/>
          <w:sz w:val="28"/>
          <w:szCs w:val="28"/>
        </w:rPr>
        <w:t>2</w:t>
      </w:r>
      <w:r w:rsidR="00CB34CD" w:rsidRPr="004710B6">
        <w:rPr>
          <w:rFonts w:ascii="Times New Roman" w:hAnsi="Times New Roman"/>
          <w:b/>
          <w:sz w:val="28"/>
          <w:szCs w:val="28"/>
        </w:rPr>
        <w:t>3</w:t>
      </w:r>
      <w:r w:rsidR="00E818D7" w:rsidRPr="004710B6">
        <w:rPr>
          <w:rFonts w:ascii="Times New Roman" w:hAnsi="Times New Roman"/>
          <w:b/>
          <w:sz w:val="28"/>
          <w:szCs w:val="28"/>
        </w:rPr>
        <w:t xml:space="preserve"> ГОД</w:t>
      </w:r>
      <w:r w:rsidR="00F55F5C" w:rsidRPr="004710B6">
        <w:rPr>
          <w:rFonts w:ascii="Times New Roman" w:hAnsi="Times New Roman"/>
          <w:b/>
          <w:sz w:val="28"/>
          <w:szCs w:val="28"/>
        </w:rPr>
        <w:t>А</w:t>
      </w:r>
      <w:r w:rsidR="00E818D7" w:rsidRPr="004710B6">
        <w:rPr>
          <w:rFonts w:ascii="Times New Roman" w:hAnsi="Times New Roman"/>
          <w:b/>
          <w:sz w:val="28"/>
          <w:szCs w:val="28"/>
        </w:rPr>
        <w:t>:</w:t>
      </w:r>
    </w:p>
    <w:p w14:paraId="015DC517" w14:textId="77777777" w:rsidR="00C0668D" w:rsidRPr="004710B6" w:rsidRDefault="00C0668D" w:rsidP="00736705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Hlk3211155"/>
    </w:p>
    <w:p w14:paraId="741C5C8A" w14:textId="6A782DB4" w:rsidR="00F55F5C" w:rsidRPr="004710B6" w:rsidRDefault="00F55F5C" w:rsidP="00CB3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>Мероприятие в г. Тюмень:</w:t>
      </w:r>
    </w:p>
    <w:p w14:paraId="1F9754E1" w14:textId="27DDDD83" w:rsidR="00F55F5C" w:rsidRPr="004710B6" w:rsidRDefault="00F55F5C" w:rsidP="00F55F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>Семинар повышения квалификации 16 часов;</w:t>
      </w:r>
    </w:p>
    <w:p w14:paraId="0587A616" w14:textId="38B95C90" w:rsidR="00F55F5C" w:rsidRPr="004710B6" w:rsidRDefault="00F55F5C" w:rsidP="00F55F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>Круглый стол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судопроизводстве».</w:t>
      </w:r>
    </w:p>
    <w:p w14:paraId="61ED0C22" w14:textId="10FDC4A7" w:rsidR="00F55F5C" w:rsidRPr="004710B6" w:rsidRDefault="00F55F5C" w:rsidP="00F55F5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Даты проведения мероприятия: с </w:t>
      </w:r>
      <w:r w:rsidR="004710B6" w:rsidRPr="004710B6">
        <w:rPr>
          <w:rFonts w:ascii="Times New Roman" w:hAnsi="Times New Roman"/>
          <w:b/>
          <w:bCs/>
          <w:sz w:val="28"/>
          <w:szCs w:val="28"/>
        </w:rPr>
        <w:t>5 октября по 8</w:t>
      </w:r>
      <w:r w:rsidRPr="004710B6">
        <w:rPr>
          <w:rFonts w:ascii="Times New Roman" w:hAnsi="Times New Roman"/>
          <w:b/>
          <w:bCs/>
          <w:sz w:val="28"/>
          <w:szCs w:val="28"/>
        </w:rPr>
        <w:t xml:space="preserve"> октября 2023 г. </w:t>
      </w:r>
    </w:p>
    <w:p w14:paraId="1FD6EDF7" w14:textId="34BDE58F" w:rsidR="00CB34CD" w:rsidRPr="004710B6" w:rsidRDefault="00CB34CD" w:rsidP="00CB3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Профессиональная переподготовка по программе: «СУДЕБНО - ОЦЕНОЧНАЯ ЭКСПЕРТИЗА ОБЪЕКТОВ НЕДВИЖИМОСТИ» (250 ЧАСОВ) - с выдачей диплома Российского государственного университета правосудия. </w:t>
      </w:r>
    </w:p>
    <w:p w14:paraId="1373D920" w14:textId="750C2C5C" w:rsidR="00CB34CD" w:rsidRPr="004710B6" w:rsidRDefault="00F55F5C" w:rsidP="00CB34C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Начало обучения: с 07 октября </w:t>
      </w:r>
      <w:r w:rsidR="00CB34CD" w:rsidRPr="004710B6">
        <w:rPr>
          <w:rFonts w:ascii="Times New Roman" w:hAnsi="Times New Roman"/>
          <w:b/>
          <w:bCs/>
          <w:sz w:val="28"/>
          <w:szCs w:val="28"/>
        </w:rPr>
        <w:t xml:space="preserve">2023 г. </w:t>
      </w:r>
    </w:p>
    <w:p w14:paraId="3EA1E97A" w14:textId="2FE450EE" w:rsidR="00CB34CD" w:rsidRPr="004710B6" w:rsidRDefault="00CB34CD" w:rsidP="00CB3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Профессиональная переподготовка по программе: «СУДЕБНО-ОЦЕНОЧНАЯ ЭКСПЕРТИЗА» (600 часов) – с выдачей диплома Российского государственного университета правосудия и присвоением квалификации «Судебный эксперт». </w:t>
      </w:r>
    </w:p>
    <w:p w14:paraId="6CB75AB8" w14:textId="125DD4EB" w:rsidR="00CB34CD" w:rsidRPr="004710B6" w:rsidRDefault="00F55F5C" w:rsidP="00CB34C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>Начало обучения: с 07 октября</w:t>
      </w:r>
      <w:r w:rsidR="00CB34CD" w:rsidRPr="004710B6">
        <w:rPr>
          <w:rFonts w:ascii="Times New Roman" w:hAnsi="Times New Roman"/>
          <w:b/>
          <w:bCs/>
          <w:sz w:val="28"/>
          <w:szCs w:val="28"/>
        </w:rPr>
        <w:t xml:space="preserve"> 2023 г.</w:t>
      </w:r>
    </w:p>
    <w:p w14:paraId="199E31B3" w14:textId="6F22B46A" w:rsidR="00CB34CD" w:rsidRPr="004710B6" w:rsidRDefault="00CB34CD" w:rsidP="00CB3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Профессиональная переподготовка по программе: «СУДЕБНАЯ ЭКОНОМИЧЕСКАЯ ЭКСПЕРТИЗА» (600 ЧАСОВ) - с выдачей диплома Российского государственного университета правосудия и присвоением квалификации «Судебный эксперт». </w:t>
      </w:r>
    </w:p>
    <w:p w14:paraId="488AB9E1" w14:textId="7FD2C201" w:rsidR="00CB34CD" w:rsidRPr="004710B6" w:rsidRDefault="00F55F5C" w:rsidP="008770C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>Начало обучения: с 07 октября</w:t>
      </w:r>
      <w:r w:rsidR="00CB34CD" w:rsidRPr="004710B6">
        <w:rPr>
          <w:rFonts w:ascii="Times New Roman" w:hAnsi="Times New Roman"/>
          <w:b/>
          <w:bCs/>
          <w:sz w:val="28"/>
          <w:szCs w:val="28"/>
        </w:rPr>
        <w:t xml:space="preserve"> 2023 г. </w:t>
      </w:r>
    </w:p>
    <w:p w14:paraId="53699E8B" w14:textId="77777777" w:rsidR="008770C0" w:rsidRPr="004710B6" w:rsidRDefault="008770C0" w:rsidP="008770C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58BEA99C" w14:textId="137FF253" w:rsidR="008770C0" w:rsidRPr="004710B6" w:rsidRDefault="008770C0" w:rsidP="008770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Семинар повышения квалификации по программе: «СУДЕБНАЯ СТРОИТЕЛЬНО-ТЕХНИЧЕСКАЯ и СТОИМОСТНАЯ ЭКСПЕРТИЗА ОБЪЕКТОВ НЕДВИЖИМОСТИ (16 часов) с </w:t>
      </w:r>
      <w:r w:rsidRPr="004710B6">
        <w:rPr>
          <w:rFonts w:ascii="Times New Roman" w:hAnsi="Times New Roman"/>
          <w:b/>
          <w:bCs/>
          <w:sz w:val="28"/>
          <w:szCs w:val="28"/>
        </w:rPr>
        <w:lastRenderedPageBreak/>
        <w:t xml:space="preserve">выдачей удостоверения Российского государственного университета правосудия о повышении квалификации. </w:t>
      </w:r>
    </w:p>
    <w:p w14:paraId="04205335" w14:textId="002F67AA" w:rsidR="008770C0" w:rsidRDefault="008770C0" w:rsidP="008770C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10B6">
        <w:rPr>
          <w:rFonts w:ascii="Times New Roman" w:hAnsi="Times New Roman"/>
          <w:b/>
          <w:bCs/>
          <w:sz w:val="28"/>
          <w:szCs w:val="28"/>
        </w:rPr>
        <w:t xml:space="preserve">Дата проведения: 21 октября 2023 г. </w:t>
      </w:r>
    </w:p>
    <w:p w14:paraId="511B2DF2" w14:textId="12321EFD" w:rsidR="00A32233" w:rsidRPr="00A32233" w:rsidRDefault="00A32233" w:rsidP="00A322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2233">
        <w:rPr>
          <w:rFonts w:ascii="Times New Roman" w:hAnsi="Times New Roman"/>
          <w:b/>
          <w:bCs/>
          <w:sz w:val="28"/>
          <w:szCs w:val="28"/>
        </w:rPr>
        <w:t xml:space="preserve">Семинар повышения квалификации по программе: </w:t>
      </w:r>
      <w:r w:rsidRPr="00A32233">
        <w:rPr>
          <w:rFonts w:ascii="Times New Roman" w:hAnsi="Times New Roman"/>
          <w:b/>
          <w:bCs/>
          <w:sz w:val="28"/>
          <w:szCs w:val="28"/>
        </w:rPr>
        <w:t xml:space="preserve">«СУДЕБНАЯ ЭКОНОМИЧЕСКАЯ ЭКСПЕРТИЗА» </w:t>
      </w:r>
      <w:r w:rsidRPr="00A32233">
        <w:rPr>
          <w:rFonts w:ascii="Times New Roman" w:hAnsi="Times New Roman"/>
          <w:b/>
          <w:bCs/>
          <w:sz w:val="28"/>
          <w:szCs w:val="28"/>
        </w:rPr>
        <w:t xml:space="preserve">(16 часов) с выдачей удостоверения Российского государственного университета правосудия о повышении квалификации. </w:t>
      </w:r>
    </w:p>
    <w:p w14:paraId="35A89A55" w14:textId="77A435A6" w:rsidR="00A32233" w:rsidRPr="00A32233" w:rsidRDefault="00A32233" w:rsidP="00A3223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проведения: 11 ноября </w:t>
      </w:r>
      <w:bookmarkStart w:id="1" w:name="_GoBack"/>
      <w:bookmarkEnd w:id="1"/>
      <w:r w:rsidRPr="00A32233">
        <w:rPr>
          <w:rFonts w:ascii="Times New Roman" w:hAnsi="Times New Roman"/>
          <w:b/>
          <w:bCs/>
          <w:sz w:val="28"/>
          <w:szCs w:val="28"/>
        </w:rPr>
        <w:t xml:space="preserve"> 2023 г. </w:t>
      </w:r>
    </w:p>
    <w:p w14:paraId="0D8ECF57" w14:textId="5CE624D8" w:rsidR="00CB34CD" w:rsidRPr="004710B6" w:rsidRDefault="00A22D27" w:rsidP="00CB34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0B6">
        <w:rPr>
          <w:rFonts w:ascii="Times New Roman" w:hAnsi="Times New Roman"/>
          <w:b/>
          <w:sz w:val="28"/>
          <w:szCs w:val="28"/>
        </w:rPr>
        <w:t>Профессиональная переподготовка по программе: «СУДЕБНАЯ СТРОИТЕЛЬНО-ТЕХНИЧЕСКАЯ и СТОИМОСТНАЯ ЭКСПЕРТИЗА ОБЪЕКТОВ НЕДВИЖИМОСТИ» (510 часов) - с выдачей диплома Московского государствен</w:t>
      </w:r>
      <w:r w:rsidR="00CB34CD" w:rsidRPr="004710B6">
        <w:rPr>
          <w:rFonts w:ascii="Times New Roman" w:hAnsi="Times New Roman"/>
          <w:b/>
          <w:sz w:val="28"/>
          <w:szCs w:val="28"/>
        </w:rPr>
        <w:t>ного строительного университета.</w:t>
      </w:r>
    </w:p>
    <w:p w14:paraId="7E4C1626" w14:textId="0022621C" w:rsidR="00552253" w:rsidRPr="004710B6" w:rsidRDefault="00CB34CD" w:rsidP="00CB34C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10B6">
        <w:rPr>
          <w:rFonts w:ascii="Times New Roman" w:hAnsi="Times New Roman"/>
          <w:b/>
          <w:sz w:val="28"/>
          <w:szCs w:val="28"/>
        </w:rPr>
        <w:t>Начало обучения: с</w:t>
      </w:r>
      <w:r w:rsidR="00A22D27" w:rsidRPr="004710B6">
        <w:rPr>
          <w:rFonts w:ascii="Times New Roman" w:hAnsi="Times New Roman"/>
          <w:b/>
          <w:sz w:val="28"/>
          <w:szCs w:val="28"/>
        </w:rPr>
        <w:t xml:space="preserve"> </w:t>
      </w:r>
      <w:r w:rsidR="00F55F5C" w:rsidRPr="004710B6">
        <w:rPr>
          <w:rFonts w:ascii="Times New Roman" w:hAnsi="Times New Roman"/>
          <w:b/>
          <w:sz w:val="28"/>
          <w:szCs w:val="28"/>
        </w:rPr>
        <w:t xml:space="preserve">13 ноября </w:t>
      </w:r>
      <w:r w:rsidRPr="004710B6">
        <w:rPr>
          <w:rFonts w:ascii="Times New Roman" w:hAnsi="Times New Roman"/>
          <w:b/>
          <w:sz w:val="28"/>
          <w:szCs w:val="28"/>
        </w:rPr>
        <w:t>2023</w:t>
      </w:r>
      <w:r w:rsidR="00A22D27" w:rsidRPr="004710B6">
        <w:rPr>
          <w:rFonts w:ascii="Times New Roman" w:hAnsi="Times New Roman"/>
          <w:b/>
          <w:sz w:val="28"/>
          <w:szCs w:val="28"/>
        </w:rPr>
        <w:t xml:space="preserve"> г. </w:t>
      </w:r>
    </w:p>
    <w:p w14:paraId="1C726C70" w14:textId="0B191214" w:rsidR="00167DA1" w:rsidRPr="004710B6" w:rsidRDefault="00167DA1" w:rsidP="00F55F5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167DA1" w:rsidRPr="0047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CEF"/>
    <w:multiLevelType w:val="hybridMultilevel"/>
    <w:tmpl w:val="406A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4914"/>
    <w:multiLevelType w:val="hybridMultilevel"/>
    <w:tmpl w:val="4EBA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186"/>
    <w:multiLevelType w:val="hybridMultilevel"/>
    <w:tmpl w:val="C9626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21542D"/>
    <w:multiLevelType w:val="hybridMultilevel"/>
    <w:tmpl w:val="4EBA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C3"/>
    <w:rsid w:val="0002086F"/>
    <w:rsid w:val="00047CB5"/>
    <w:rsid w:val="00062249"/>
    <w:rsid w:val="00074A05"/>
    <w:rsid w:val="000B4FE3"/>
    <w:rsid w:val="000D0D4B"/>
    <w:rsid w:val="000F134C"/>
    <w:rsid w:val="000F6E20"/>
    <w:rsid w:val="00133E27"/>
    <w:rsid w:val="00150875"/>
    <w:rsid w:val="00151C38"/>
    <w:rsid w:val="001564B9"/>
    <w:rsid w:val="00167DA1"/>
    <w:rsid w:val="001C1036"/>
    <w:rsid w:val="001E63AB"/>
    <w:rsid w:val="001E74F3"/>
    <w:rsid w:val="00203F5E"/>
    <w:rsid w:val="00213E6F"/>
    <w:rsid w:val="002E2DFA"/>
    <w:rsid w:val="00320A9C"/>
    <w:rsid w:val="0039681F"/>
    <w:rsid w:val="003A615C"/>
    <w:rsid w:val="003D4BE8"/>
    <w:rsid w:val="00440335"/>
    <w:rsid w:val="00455291"/>
    <w:rsid w:val="004710B6"/>
    <w:rsid w:val="005459E2"/>
    <w:rsid w:val="00551B2F"/>
    <w:rsid w:val="00552253"/>
    <w:rsid w:val="00593FAE"/>
    <w:rsid w:val="00621306"/>
    <w:rsid w:val="0065696A"/>
    <w:rsid w:val="006C6D22"/>
    <w:rsid w:val="00712743"/>
    <w:rsid w:val="00736705"/>
    <w:rsid w:val="00794F39"/>
    <w:rsid w:val="007B5343"/>
    <w:rsid w:val="007C14C3"/>
    <w:rsid w:val="00821F2A"/>
    <w:rsid w:val="00854BA4"/>
    <w:rsid w:val="00857131"/>
    <w:rsid w:val="008770C0"/>
    <w:rsid w:val="008C3FDB"/>
    <w:rsid w:val="00984A17"/>
    <w:rsid w:val="00A22D27"/>
    <w:rsid w:val="00A32233"/>
    <w:rsid w:val="00A71D27"/>
    <w:rsid w:val="00AF06C0"/>
    <w:rsid w:val="00AF65D4"/>
    <w:rsid w:val="00BD3072"/>
    <w:rsid w:val="00C01039"/>
    <w:rsid w:val="00C0668D"/>
    <w:rsid w:val="00C9544B"/>
    <w:rsid w:val="00C95CBB"/>
    <w:rsid w:val="00CB34CD"/>
    <w:rsid w:val="00D208DF"/>
    <w:rsid w:val="00D44290"/>
    <w:rsid w:val="00DE67CA"/>
    <w:rsid w:val="00E818D7"/>
    <w:rsid w:val="00E87308"/>
    <w:rsid w:val="00F3632E"/>
    <w:rsid w:val="00F55F5C"/>
    <w:rsid w:val="00F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C6DB"/>
  <w15:chartTrackingRefBased/>
  <w15:docId w15:val="{3C5865D1-1B9F-4517-80C2-7A83645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3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7671-8CCE-44A3-ABCA-2F8AD26F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7</cp:revision>
  <dcterms:created xsi:type="dcterms:W3CDTF">2023-07-11T12:25:00Z</dcterms:created>
  <dcterms:modified xsi:type="dcterms:W3CDTF">2023-07-19T07:59:00Z</dcterms:modified>
</cp:coreProperties>
</file>